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自贡市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国投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建筑产业发展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有限公司</w:t>
      </w:r>
    </w:p>
    <w:p>
      <w:pPr>
        <w:spacing w:line="560" w:lineRule="exact"/>
        <w:contextualSpacing/>
        <w:jc w:val="center"/>
        <w:rPr>
          <w:rFonts w:hint="eastAsia" w:ascii="宋体" w:hAnsi="宋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应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聘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表</w:t>
      </w:r>
    </w:p>
    <w:p>
      <w:pPr>
        <w:spacing w:line="20" w:lineRule="exact"/>
      </w:pP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87"/>
        <w:gridCol w:w="615"/>
        <w:gridCol w:w="1200"/>
        <w:gridCol w:w="403"/>
        <w:gridCol w:w="794"/>
        <w:gridCol w:w="1288"/>
        <w:gridCol w:w="2163"/>
        <w:gridCol w:w="1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56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3" w:type="pct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近3个月内蓝底彩色证件照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27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3" w:type="pct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95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3" w:type="pct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19" w:hRule="exact"/>
          <w:jc w:val="center"/>
        </w:trPr>
        <w:tc>
          <w:tcPr>
            <w:tcW w:w="58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高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9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重</w:t>
            </w: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联系地址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13" w:type="pct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05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98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05" w:hRule="exact"/>
          <w:jc w:val="center"/>
        </w:trPr>
        <w:tc>
          <w:tcPr>
            <w:tcW w:w="588" w:type="pct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198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15" w:hRule="exact"/>
          <w:jc w:val="center"/>
        </w:trPr>
        <w:tc>
          <w:tcPr>
            <w:tcW w:w="588" w:type="pct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pct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1986" w:type="pct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5" w:hRule="atLeast"/>
          <w:jc w:val="center"/>
        </w:trPr>
        <w:tc>
          <w:tcPr>
            <w:tcW w:w="588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资格证书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可续行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证书名称</w:t>
            </w:r>
          </w:p>
        </w:tc>
        <w:tc>
          <w:tcPr>
            <w:tcW w:w="10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证书编码</w:t>
            </w:r>
          </w:p>
        </w:tc>
        <w:tc>
          <w:tcPr>
            <w:tcW w:w="1986" w:type="pct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5" w:hRule="atLeast"/>
          <w:jc w:val="center"/>
        </w:trPr>
        <w:tc>
          <w:tcPr>
            <w:tcW w:w="58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5" w:hRule="atLeast"/>
          <w:jc w:val="center"/>
        </w:trPr>
        <w:tc>
          <w:tcPr>
            <w:tcW w:w="58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85" w:hRule="atLeast"/>
          <w:jc w:val="center"/>
        </w:trPr>
        <w:tc>
          <w:tcPr>
            <w:tcW w:w="58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pct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3" w:type="pct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6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11" w:hRule="exact"/>
          <w:jc w:val="center"/>
        </w:trPr>
        <w:tc>
          <w:tcPr>
            <w:tcW w:w="879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4120" w:type="pct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11" w:hRule="exac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ind w:firstLine="4560" w:firstLineChars="19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   作    简  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工作单位及主要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11" w:hRule="exact"/>
          <w:jc w:val="center"/>
        </w:trPr>
        <w:tc>
          <w:tcPr>
            <w:tcW w:w="1184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15" w:type="pct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</w:rPr>
            </w:pPr>
          </w:p>
        </w:tc>
      </w:tr>
    </w:tbl>
    <w:p/>
    <w:tbl>
      <w:tblPr>
        <w:tblStyle w:val="4"/>
        <w:tblpPr w:leftFromText="180" w:rightFromText="180" w:vertAnchor="page" w:horzAnchor="page" w:tblpXSpec="center" w:tblpY="90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7"/>
        <w:gridCol w:w="1237"/>
        <w:gridCol w:w="1124"/>
        <w:gridCol w:w="887"/>
        <w:gridCol w:w="48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63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45" w:leftChars="-69" w:firstLine="144" w:firstLineChars="6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8888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808" w:hRule="atLeast"/>
          <w:jc w:val="center"/>
        </w:trPr>
        <w:tc>
          <w:tcPr>
            <w:tcW w:w="110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包括父、母及其他直系亲属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可续行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谓</w:t>
            </w: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</w:t>
            </w: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8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212" w:hRule="atLeast"/>
          <w:jc w:val="center"/>
        </w:trPr>
        <w:tc>
          <w:tcPr>
            <w:tcW w:w="110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价</w:t>
            </w:r>
          </w:p>
        </w:tc>
        <w:tc>
          <w:tcPr>
            <w:tcW w:w="888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</w:tbl>
    <w:p/>
    <w:sectPr>
      <w:headerReference r:id="rId3" w:type="default"/>
      <w:pgSz w:w="11907" w:h="16840"/>
      <w:pgMar w:top="1021" w:right="1021" w:bottom="1077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NjMxMWEyZjhiN2YxYmZlODRiYzM5NDNlZDMzZTMifQ=="/>
  </w:docVars>
  <w:rsids>
    <w:rsidRoot w:val="00B02D1F"/>
    <w:rsid w:val="000225BA"/>
    <w:rsid w:val="00031FDC"/>
    <w:rsid w:val="0004312E"/>
    <w:rsid w:val="00044340"/>
    <w:rsid w:val="0005445E"/>
    <w:rsid w:val="000823C8"/>
    <w:rsid w:val="00183B65"/>
    <w:rsid w:val="001E5DDD"/>
    <w:rsid w:val="002268C2"/>
    <w:rsid w:val="0027761D"/>
    <w:rsid w:val="0028206D"/>
    <w:rsid w:val="002B0C2D"/>
    <w:rsid w:val="002C7709"/>
    <w:rsid w:val="00321222"/>
    <w:rsid w:val="00345E4F"/>
    <w:rsid w:val="003673E7"/>
    <w:rsid w:val="00417D24"/>
    <w:rsid w:val="0043180A"/>
    <w:rsid w:val="004364C9"/>
    <w:rsid w:val="00440B20"/>
    <w:rsid w:val="00444958"/>
    <w:rsid w:val="0046319B"/>
    <w:rsid w:val="00464717"/>
    <w:rsid w:val="004B0A1F"/>
    <w:rsid w:val="0052344E"/>
    <w:rsid w:val="005876BB"/>
    <w:rsid w:val="005C7BF0"/>
    <w:rsid w:val="005E0A3C"/>
    <w:rsid w:val="00602FA5"/>
    <w:rsid w:val="006309DF"/>
    <w:rsid w:val="006B5FFA"/>
    <w:rsid w:val="007C034D"/>
    <w:rsid w:val="007D5DAF"/>
    <w:rsid w:val="007E1B8E"/>
    <w:rsid w:val="00881D6A"/>
    <w:rsid w:val="008A1126"/>
    <w:rsid w:val="008C0C9B"/>
    <w:rsid w:val="00900ADE"/>
    <w:rsid w:val="00944B22"/>
    <w:rsid w:val="009633DB"/>
    <w:rsid w:val="009D1BF1"/>
    <w:rsid w:val="009E5E3E"/>
    <w:rsid w:val="009F30FE"/>
    <w:rsid w:val="00B02D1F"/>
    <w:rsid w:val="00B37961"/>
    <w:rsid w:val="00B45EF8"/>
    <w:rsid w:val="00B87C17"/>
    <w:rsid w:val="00BB40CE"/>
    <w:rsid w:val="00C65091"/>
    <w:rsid w:val="00CD4EE6"/>
    <w:rsid w:val="00CF4249"/>
    <w:rsid w:val="00D850C9"/>
    <w:rsid w:val="00DB4ABA"/>
    <w:rsid w:val="00DE1A36"/>
    <w:rsid w:val="00E7105A"/>
    <w:rsid w:val="00E85655"/>
    <w:rsid w:val="00EC733D"/>
    <w:rsid w:val="00EF5BA5"/>
    <w:rsid w:val="00F17C71"/>
    <w:rsid w:val="00F2283D"/>
    <w:rsid w:val="00F334EF"/>
    <w:rsid w:val="00FB7014"/>
    <w:rsid w:val="00FD07BF"/>
    <w:rsid w:val="00FD3874"/>
    <w:rsid w:val="00FF0299"/>
    <w:rsid w:val="12DD342F"/>
    <w:rsid w:val="293B320C"/>
    <w:rsid w:val="2AF45D42"/>
    <w:rsid w:val="2F860BD0"/>
    <w:rsid w:val="3215767E"/>
    <w:rsid w:val="36D97369"/>
    <w:rsid w:val="387C21C9"/>
    <w:rsid w:val="3B5023D2"/>
    <w:rsid w:val="3F8E4E4C"/>
    <w:rsid w:val="50060262"/>
    <w:rsid w:val="68317D6D"/>
    <w:rsid w:val="6FAD200D"/>
    <w:rsid w:val="7D073DCD"/>
    <w:rsid w:val="7F0D6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196</Words>
  <Characters>196</Characters>
  <Lines>2</Lines>
  <Paragraphs>1</Paragraphs>
  <TotalTime>8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2019-09-02T07:51:00Z</dcterms:created>
  <dc:creator>微软中国</dc:creator>
  <cp:lastModifiedBy>Admin</cp:lastModifiedBy>
  <cp:lastPrinted>2019-08-28T05:18:00Z</cp:lastPrinted>
  <dcterms:modified xsi:type="dcterms:W3CDTF">2023-08-10T06:15:02Z</dcterms:modified>
  <dc:title>附件2  全国干部人事档案专项审核工作专用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2AB47AEAB4B9468C84234CFAAC5A0812_13</vt:lpwstr>
  </property>
</Properties>
</file>